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27B" w:rsidRPr="0096027B" w:rsidRDefault="0096027B" w:rsidP="00980C94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bookmarkStart w:id="0" w:name="_Hlk139972621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</w:t>
      </w:r>
      <w:r w:rsidR="00065E14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(tj. Dz. U. z 202</w:t>
      </w:r>
      <w:r w:rsidR="0014589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 w:rsidR="00065E14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14589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DC668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DC668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późń</w:t>
      </w:r>
      <w:proofErr w:type="spellEnd"/>
      <w:r w:rsidR="00DC668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. </w:t>
      </w:r>
      <w:proofErr w:type="spellStart"/>
      <w:r w:rsidR="00DC668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zm</w:t>
      </w:r>
      <w:proofErr w:type="spellEnd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), zwanej dalej „ustawą </w:t>
      </w:r>
      <w:proofErr w:type="spellStart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:rsidR="008870EC" w:rsidRPr="000F4E90" w:rsidRDefault="0096027B" w:rsidP="003F3DF9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Arial"/>
          <w:b/>
          <w:color w:val="0070C0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  <w:r w:rsidR="00065537" w:rsidRPr="00215669">
        <w:rPr>
          <w:rFonts w:ascii="Trebuchet MS" w:eastAsia="Times New Roman" w:hAnsi="Trebuchet MS" w:cs="Arial"/>
          <w:b/>
          <w:sz w:val="20"/>
          <w:szCs w:val="20"/>
          <w:lang w:eastAsia="pl-PL"/>
        </w:rPr>
        <w:t xml:space="preserve"> </w:t>
      </w:r>
      <w:bookmarkStart w:id="1" w:name="_Hlk174966178"/>
      <w:r w:rsidR="00145891" w:rsidRPr="00145891">
        <w:rPr>
          <w:rFonts w:ascii="Trebuchet MS" w:eastAsia="Times New Roman" w:hAnsi="Trebuchet MS" w:cs="Arial"/>
          <w:b/>
          <w:color w:val="0070C0"/>
          <w:sz w:val="20"/>
          <w:szCs w:val="20"/>
          <w:lang w:eastAsia="pl-PL"/>
        </w:rPr>
        <w:t>„</w:t>
      </w:r>
      <w:bookmarkEnd w:id="1"/>
      <w:r w:rsidR="008B49F2" w:rsidRPr="008B49F2">
        <w:rPr>
          <w:rFonts w:ascii="Trebuchet MS" w:eastAsia="Times New Roman" w:hAnsi="Trebuchet MS" w:cs="Arial"/>
          <w:b/>
          <w:bCs/>
          <w:color w:val="0070C0"/>
          <w:sz w:val="20"/>
          <w:szCs w:val="20"/>
          <w:lang w:eastAsia="pl-PL"/>
        </w:rPr>
        <w:t>Dostawy wyrobów medycznych do infuzji</w:t>
      </w:r>
      <w:r w:rsidR="000F4E90">
        <w:rPr>
          <w:rFonts w:ascii="Trebuchet MS" w:eastAsia="Times New Roman" w:hAnsi="Trebuchet MS" w:cs="Arial"/>
          <w:b/>
          <w:color w:val="0070C0"/>
          <w:sz w:val="20"/>
          <w:szCs w:val="20"/>
          <w:lang w:eastAsia="pl-PL"/>
        </w:rPr>
        <w:t xml:space="preserve">”, </w:t>
      </w:r>
      <w:r w:rsidR="007F7C1B"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 xml:space="preserve">postępowanie </w:t>
      </w:r>
      <w:r w:rsidR="00F5652A">
        <w:rPr>
          <w:rFonts w:ascii="Trebuchet MS" w:eastAsia="Times New Roman" w:hAnsi="Trebuchet MS" w:cs="Ubuntu Light"/>
          <w:sz w:val="20"/>
          <w:szCs w:val="20"/>
          <w:lang w:eastAsia="pl-PL"/>
        </w:rPr>
        <w:t xml:space="preserve"> </w:t>
      </w:r>
      <w:r w:rsidR="007F7C1B"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 xml:space="preserve">nr </w:t>
      </w:r>
      <w:r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>ZP/</w:t>
      </w:r>
      <w:r w:rsidR="00882F8E">
        <w:rPr>
          <w:rFonts w:ascii="Trebuchet MS" w:eastAsia="Times New Roman" w:hAnsi="Trebuchet MS" w:cs="Ubuntu Light"/>
          <w:sz w:val="20"/>
          <w:szCs w:val="20"/>
          <w:lang w:eastAsia="pl-PL"/>
        </w:rPr>
        <w:t>1</w:t>
      </w:r>
      <w:r w:rsidR="008B49F2">
        <w:rPr>
          <w:rFonts w:ascii="Trebuchet MS" w:eastAsia="Times New Roman" w:hAnsi="Trebuchet MS" w:cs="Ubuntu Light"/>
          <w:sz w:val="20"/>
          <w:szCs w:val="20"/>
          <w:lang w:eastAsia="pl-PL"/>
        </w:rPr>
        <w:t>8</w:t>
      </w:r>
      <w:r w:rsidR="00DC6680">
        <w:rPr>
          <w:rFonts w:ascii="Trebuchet MS" w:eastAsia="Times New Roman" w:hAnsi="Trebuchet MS" w:cs="Ubuntu Light"/>
          <w:sz w:val="20"/>
          <w:szCs w:val="20"/>
          <w:lang w:eastAsia="pl-PL"/>
        </w:rPr>
        <w:t>/</w:t>
      </w:r>
      <w:r w:rsidR="007F3662"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>2</w:t>
      </w:r>
      <w:r w:rsidR="00DC6680">
        <w:rPr>
          <w:rFonts w:ascii="Trebuchet MS" w:eastAsia="Times New Roman" w:hAnsi="Trebuchet MS" w:cs="Ubuntu Light"/>
          <w:sz w:val="20"/>
          <w:szCs w:val="20"/>
          <w:lang w:eastAsia="pl-PL"/>
        </w:rPr>
        <w:t>6</w:t>
      </w:r>
    </w:p>
    <w:p w:rsidR="009C6DC0" w:rsidRPr="009C6DC0" w:rsidRDefault="009C6DC0" w:rsidP="009C6DC0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  <w:r w:rsidR="006A3FF8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/</w:t>
      </w:r>
      <w:r w:rsidR="006A3FF8" w:rsidRPr="006A3FF8">
        <w:t xml:space="preserve"> </w:t>
      </w:r>
      <w:r w:rsidR="006A3FF8" w:rsidRPr="006A3FF8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Wykonawców wspólnie ubiegających się o zamówienie</w:t>
      </w:r>
    </w:p>
    <w:p w:rsidR="0096027B" w:rsidRPr="0096027B" w:rsidRDefault="0096027B" w:rsidP="0096027B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  <w:t xml:space="preserve">O AKTUALNOŚCI INFORMACJI ZAWARTYCH W OŚWIADCZENIU O KTÓRYM MOWA W ART. 125 UST. 1 USTAWY PZP oraz W ZAKRESIE PODSTAW WYKLUCZENIA WSKAZANYCH PRZEZ ZAMAWIAJĄCEGO </w:t>
      </w:r>
    </w:p>
    <w:p w:rsidR="009C6DC0" w:rsidRPr="009C6DC0" w:rsidRDefault="009C6DC0" w:rsidP="009C6DC0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9C6DC0" w:rsidRPr="009C6DC0" w:rsidRDefault="009C6DC0" w:rsidP="009C6DC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3F3DF9" w:rsidRPr="003C1E3D" w:rsidRDefault="009C6DC0" w:rsidP="003F3792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3F3DF9" w:rsidRPr="00F956ED" w:rsidRDefault="009C6DC0" w:rsidP="00F956ED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small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bookmarkEnd w:id="0"/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96027B" w:rsidRPr="003C4611" w:rsidRDefault="0096027B" w:rsidP="000B1587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W zakresie art. 108 ust. 1 pkt 3</w:t>
      </w:r>
      <w:r w:rsidR="00CE53EF" w:rsidRPr="003C4611">
        <w:rPr>
          <w:rFonts w:ascii="Trebuchet MS" w:eastAsia="Times New Roman" w:hAnsi="Trebuchet MS" w:cs="Arial"/>
          <w:sz w:val="20"/>
          <w:szCs w:val="20"/>
          <w:lang w:eastAsia="pl-PL"/>
        </w:rPr>
        <w:t>-6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ustawy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:</w:t>
      </w:r>
    </w:p>
    <w:p w:rsidR="0096027B" w:rsidRDefault="0096027B" w:rsidP="000B1587">
      <w:p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•</w:t>
      </w: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ab/>
        <w:t xml:space="preserve">nie wydano prawomocnego wyroku sądu ani ostatecznej decyzji administracyjnej o zaleganiu </w:t>
      </w:r>
      <w:r w:rsidR="00EE0396">
        <w:rPr>
          <w:rFonts w:ascii="Trebuchet MS" w:eastAsia="Times New Roman" w:hAnsi="Trebuchet MS" w:cs="Arial"/>
          <w:sz w:val="20"/>
          <w:szCs w:val="20"/>
          <w:lang w:eastAsia="pl-PL"/>
        </w:rPr>
        <w:br/>
      </w: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 xml:space="preserve">z uiszczaniem podatków, opłat lub składek na ubezpieczenia społeczne lub zdrowotne (art. 108 ust. 1 pkt 3 </w:t>
      </w:r>
      <w:proofErr w:type="spellStart"/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>,</w:t>
      </w:r>
    </w:p>
    <w:p w:rsidR="0096027B" w:rsidRDefault="0096027B" w:rsidP="000B158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nie orzeczono prawomocnie zakazu ubiegania się o zamówienia publiczne, tytułem środka zapobiegawczego (art. 108 ust. 1 pkt 4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),</w:t>
      </w:r>
    </w:p>
    <w:p w:rsidR="0096027B" w:rsidRDefault="0096027B" w:rsidP="000B158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wykonawca nie zawarł z innymi wykonawcami porozumienia mającego na celu zakłócenia konkurencji, (art. 108 ust. 1 pkt 5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>,</w:t>
      </w:r>
    </w:p>
    <w:p w:rsidR="00823B5C" w:rsidRPr="00540792" w:rsidRDefault="0096027B" w:rsidP="000B158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nie doszło do zakłócenia konkurencji wynikającej z wcześniejszego zaangażowania tego wykonawcy lub podmiotu, który należy z wykonawcą do tej samej grupy kapitałowej w rozumieniu ustawy z dnia 16 lutego 2007 r. o ochronie konkurencji i konsumentów, w przypadkach, o których mowa 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   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 art. 85 ust. 1 ustawy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, chyba że spowodowane tym zakłócenie konkurencji może być wyeliminowane w inny sposób niż przez wykluczenie wykonawcy z udziału w postępowaniu 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o udzielenie zamówienia (art. 108 ust. 1 pkt 6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</w:p>
    <w:p w:rsidR="0096027B" w:rsidRPr="0096027B" w:rsidRDefault="00540792" w:rsidP="000B1587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>
        <w:rPr>
          <w:rFonts w:ascii="Trebuchet MS" w:eastAsia="Times New Roman" w:hAnsi="Trebuchet MS" w:cs="Arial"/>
          <w:sz w:val="20"/>
          <w:szCs w:val="20"/>
          <w:lang w:eastAsia="pl-PL"/>
        </w:rPr>
        <w:t>2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>.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ab/>
        <w:t xml:space="preserve">W nawiązaniu do powyższego, oświadczam, że aktualna pozostaje informacja zawarta w JEDZ, </w:t>
      </w:r>
      <w:r w:rsidR="006A22BE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>w zakresie podstawy wykluczenia z postępowania, o której mowa w art. 108 ust. 1 pkt 3</w:t>
      </w:r>
      <w:r w:rsidR="005A04C9">
        <w:rPr>
          <w:rFonts w:ascii="Trebuchet MS" w:eastAsia="Times New Roman" w:hAnsi="Trebuchet MS" w:cs="Arial"/>
          <w:sz w:val="20"/>
          <w:szCs w:val="20"/>
          <w:lang w:eastAsia="pl-PL"/>
        </w:rPr>
        <w:t>-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>6</w:t>
      </w:r>
      <w:r>
        <w:rPr>
          <w:rFonts w:ascii="Trebuchet MS" w:eastAsia="Times New Roman" w:hAnsi="Trebuchet MS" w:cs="Arial"/>
          <w:sz w:val="20"/>
          <w:szCs w:val="20"/>
          <w:lang w:eastAsia="pl-PL"/>
        </w:rPr>
        <w:t>.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</w:t>
      </w:r>
      <w:r w:rsidR="006A22BE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     </w:t>
      </w:r>
    </w:p>
    <w:p w:rsidR="009C6DC0" w:rsidRPr="009C6DC0" w:rsidRDefault="005870E9" w:rsidP="00980C94">
      <w:pPr>
        <w:tabs>
          <w:tab w:val="left" w:pos="284"/>
        </w:tabs>
        <w:spacing w:after="0" w:line="360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>
        <w:rPr>
          <w:rFonts w:ascii="Trebuchet MS" w:eastAsia="Times New Roman" w:hAnsi="Trebuchet MS" w:cs="Arial"/>
          <w:sz w:val="20"/>
          <w:szCs w:val="20"/>
          <w:lang w:eastAsia="pl-PL"/>
        </w:rPr>
        <w:t>3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>.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ab/>
        <w:t>Oświadczam, że złożone wraz z ofertą w niniejszym postępowaniu podmiotowe środki dowodowe są prawidłowe i aktualne.</w:t>
      </w: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9C6DC0" w:rsidRPr="009C6DC0" w:rsidTr="00797045">
        <w:trPr>
          <w:jc w:val="center"/>
        </w:trPr>
        <w:tc>
          <w:tcPr>
            <w:tcW w:w="3397" w:type="dxa"/>
            <w:vAlign w:val="bottom"/>
          </w:tcPr>
          <w:p w:rsidR="009C6DC0" w:rsidRPr="009C6DC0" w:rsidRDefault="009C6DC0" w:rsidP="00065537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bookmarkStart w:id="2" w:name="_Hlk139972682"/>
          </w:p>
        </w:tc>
        <w:tc>
          <w:tcPr>
            <w:tcW w:w="5665" w:type="dxa"/>
            <w:vAlign w:val="bottom"/>
          </w:tcPr>
          <w:p w:rsidR="009C6DC0" w:rsidRPr="009C6DC0" w:rsidRDefault="009C6DC0" w:rsidP="00065537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9C6DC0">
              <w:rPr>
                <w:rFonts w:ascii="Trebuchet MS" w:hAnsi="Trebuchet MS" w:cs="Arial"/>
              </w:rPr>
              <w:t>……………………………………………..</w:t>
            </w:r>
          </w:p>
        </w:tc>
      </w:tr>
    </w:tbl>
    <w:bookmarkEnd w:id="2"/>
    <w:p w:rsidR="00313470" w:rsidRPr="00F6663B" w:rsidRDefault="00065537" w:rsidP="00F6663B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bookmarkStart w:id="3" w:name="_Hlk102639179"/>
      <w:r>
        <w:rPr>
          <w:rFonts w:ascii="Trebuchet MS" w:hAnsi="Trebuchet MS" w:cs="Arial"/>
          <w:sz w:val="20"/>
          <w:szCs w:val="20"/>
        </w:rPr>
        <w:t xml:space="preserve">                                    data, </w:t>
      </w:r>
      <w:r w:rsidRPr="001D4C7A">
        <w:rPr>
          <w:rFonts w:ascii="Trebuchet MS" w:hAnsi="Trebuchet MS" w:cs="Arial"/>
          <w:i/>
          <w:sz w:val="20"/>
          <w:szCs w:val="20"/>
        </w:rPr>
        <w:t>kwalifikowany podpis elektroniczny</w:t>
      </w:r>
      <w:bookmarkEnd w:id="3"/>
    </w:p>
    <w:p w:rsidR="00400397" w:rsidRPr="000533A0" w:rsidRDefault="00400397" w:rsidP="00400397">
      <w:pPr>
        <w:autoSpaceDE w:val="0"/>
        <w:spacing w:after="0" w:line="240" w:lineRule="auto"/>
        <w:jc w:val="both"/>
        <w:rPr>
          <w:rFonts w:ascii="Trebuchet MS" w:eastAsia="Times New Roman" w:hAnsi="Trebuchet MS" w:cs="Tahoma"/>
          <w:b/>
          <w:color w:val="FF0000"/>
          <w:sz w:val="18"/>
          <w:szCs w:val="18"/>
          <w:u w:val="single"/>
          <w:lang w:eastAsia="pl-PL"/>
        </w:rPr>
      </w:pPr>
      <w:r w:rsidRPr="000533A0">
        <w:rPr>
          <w:rFonts w:ascii="Trebuchet MS" w:eastAsia="Times New Roman" w:hAnsi="Trebuchet MS" w:cs="Tahoma"/>
          <w:b/>
          <w:color w:val="FF0000"/>
          <w:sz w:val="18"/>
          <w:szCs w:val="18"/>
          <w:u w:val="single"/>
          <w:lang w:eastAsia="pl-PL"/>
        </w:rPr>
        <w:t>UWAGA:</w:t>
      </w:r>
    </w:p>
    <w:p w:rsidR="00400397" w:rsidRPr="000533A0" w:rsidRDefault="00400397" w:rsidP="00400397">
      <w:pPr>
        <w:spacing w:after="0" w:line="240" w:lineRule="auto"/>
        <w:rPr>
          <w:rFonts w:ascii="Trebuchet MS" w:eastAsia="Times New Roman" w:hAnsi="Trebuchet MS" w:cs="Tahoma"/>
          <w:bCs/>
          <w:i/>
          <w:color w:val="FF0000"/>
          <w:sz w:val="18"/>
          <w:szCs w:val="18"/>
          <w:lang w:eastAsia="pl-PL"/>
        </w:rPr>
      </w:pPr>
      <w:r w:rsidRPr="000533A0">
        <w:rPr>
          <w:rFonts w:ascii="Trebuchet MS" w:eastAsia="Times New Roman" w:hAnsi="Trebuchet MS" w:cs="Tahoma"/>
          <w:bCs/>
          <w:i/>
          <w:color w:val="FF0000"/>
          <w:sz w:val="18"/>
          <w:szCs w:val="18"/>
          <w:lang w:eastAsia="pl-PL"/>
        </w:rPr>
        <w:t>Oświadczenie składa się na wezwanie Zamawiającego.</w:t>
      </w:r>
    </w:p>
    <w:p w:rsidR="00535901" w:rsidRPr="00FB366C" w:rsidRDefault="00400397" w:rsidP="00FB366C">
      <w:pPr>
        <w:autoSpaceDE w:val="0"/>
        <w:spacing w:after="0" w:line="240" w:lineRule="auto"/>
        <w:jc w:val="both"/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</w:pPr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 xml:space="preserve">w przypadku </w:t>
      </w:r>
      <w:bookmarkStart w:id="4" w:name="_Hlk164337162"/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>Wykonawców wspólnie ubiegających się o zamówienie</w:t>
      </w:r>
      <w:bookmarkEnd w:id="4"/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>, tj. Konsorcjum lub spółki cywilnej, oświadczenie składa oddzi</w:t>
      </w:r>
      <w:bookmarkStart w:id="5" w:name="_GoBack"/>
      <w:bookmarkEnd w:id="5"/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 xml:space="preserve">elnie w swoim imieniu </w:t>
      </w:r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u w:val="single"/>
          <w:lang w:eastAsia="pl-PL"/>
        </w:rPr>
        <w:t xml:space="preserve">każdy </w:t>
      </w:r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 xml:space="preserve">członek konsorcjum lub </w:t>
      </w:r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u w:val="single"/>
          <w:lang w:eastAsia="pl-PL"/>
        </w:rPr>
        <w:t>każd</w:t>
      </w:r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>y wspólnik spółki cywilnej</w:t>
      </w:r>
      <w:r w:rsidR="0013049D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>.</w:t>
      </w:r>
    </w:p>
    <w:sectPr w:rsidR="00535901" w:rsidRPr="00FB366C" w:rsidSect="000B158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21E" w:rsidRDefault="00A6321E" w:rsidP="00DF04CF">
      <w:pPr>
        <w:spacing w:after="0" w:line="240" w:lineRule="auto"/>
      </w:pPr>
      <w:r>
        <w:separator/>
      </w:r>
    </w:p>
  </w:endnote>
  <w:endnote w:type="continuationSeparator" w:id="0">
    <w:p w:rsidR="00A6321E" w:rsidRDefault="00A6321E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7271508"/>
      <w:docPartObj>
        <w:docPartGallery w:val="Page Numbers (Bottom of Page)"/>
        <w:docPartUnique/>
      </w:docPartObj>
    </w:sdtPr>
    <w:sdtEndPr/>
    <w:sdtContent>
      <w:p w:rsidR="008D2B3E" w:rsidRDefault="00FF41B0" w:rsidP="00FF41B0">
        <w:pPr>
          <w:pStyle w:val="Stopka"/>
        </w:pPr>
        <w:r w:rsidRPr="00D5721A">
          <w:rPr>
            <w:i/>
          </w:rPr>
          <w:t>Nr postępowania: ZP/</w:t>
        </w:r>
        <w:r w:rsidR="00882F8E">
          <w:rPr>
            <w:i/>
          </w:rPr>
          <w:t>1</w:t>
        </w:r>
        <w:r w:rsidR="008B49F2">
          <w:rPr>
            <w:i/>
          </w:rPr>
          <w:t>8</w:t>
        </w:r>
        <w:r w:rsidR="007F3662" w:rsidRPr="00D5721A">
          <w:rPr>
            <w:i/>
          </w:rPr>
          <w:t>/2</w:t>
        </w:r>
        <w:r w:rsidR="00DC6680">
          <w:rPr>
            <w:i/>
          </w:rPr>
          <w:t>6</w:t>
        </w:r>
        <w:r>
          <w:t xml:space="preserve">                                                                                                               </w:t>
        </w:r>
        <w:r w:rsidR="008D2B3E">
          <w:t xml:space="preserve">Strona | </w:t>
        </w:r>
        <w:r w:rsidR="008D2B3E">
          <w:fldChar w:fldCharType="begin"/>
        </w:r>
        <w:r w:rsidR="008D2B3E">
          <w:instrText>PAGE   \* MERGEFORMAT</w:instrText>
        </w:r>
        <w:r w:rsidR="008D2B3E">
          <w:fldChar w:fldCharType="separate"/>
        </w:r>
        <w:r w:rsidR="00DC6680">
          <w:rPr>
            <w:noProof/>
          </w:rPr>
          <w:t>1</w:t>
        </w:r>
        <w:r w:rsidR="008D2B3E">
          <w:fldChar w:fldCharType="end"/>
        </w:r>
        <w:r w:rsidR="008D2B3E">
          <w:t xml:space="preserve"> </w:t>
        </w:r>
      </w:p>
    </w:sdtContent>
  </w:sdt>
  <w:p w:rsidR="00EC0AC1" w:rsidRDefault="00A632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21E" w:rsidRDefault="00A6321E" w:rsidP="00DF04CF">
      <w:pPr>
        <w:spacing w:after="0" w:line="240" w:lineRule="auto"/>
      </w:pPr>
      <w:r>
        <w:separator/>
      </w:r>
    </w:p>
  </w:footnote>
  <w:footnote w:type="continuationSeparator" w:id="0">
    <w:p w:rsidR="00A6321E" w:rsidRDefault="00A6321E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626" w:rsidRDefault="004C0626" w:rsidP="004C0626">
    <w:pPr>
      <w:pStyle w:val="Nagwek"/>
      <w:jc w:val="right"/>
      <w:rPr>
        <w:rFonts w:ascii="Trebuchet MS" w:hAnsi="Trebuchet MS"/>
        <w:b/>
        <w:i/>
        <w:smallCaps/>
        <w:noProof/>
        <w:sz w:val="20"/>
        <w:u w:val="single"/>
      </w:rPr>
    </w:pPr>
  </w:p>
  <w:p w:rsidR="00E65696" w:rsidRPr="004C0626" w:rsidRDefault="001B49C2" w:rsidP="004C0626">
    <w:pPr>
      <w:pStyle w:val="Nagwek"/>
      <w:jc w:val="right"/>
      <w:rPr>
        <w:rFonts w:ascii="Trebuchet MS" w:hAnsi="Trebuchet MS"/>
        <w:b/>
        <w:i/>
        <w:smallCaps/>
        <w:sz w:val="20"/>
        <w:u w:val="single"/>
      </w:rPr>
    </w:pPr>
    <w:r w:rsidRPr="000F6CA6">
      <w:rPr>
        <w:rFonts w:ascii="Trebuchet MS" w:hAnsi="Trebuchet MS"/>
        <w:b/>
        <w:i/>
        <w:smallCaps/>
        <w:sz w:val="20"/>
        <w:u w:val="single"/>
      </w:rPr>
      <w:t xml:space="preserve">Załącznik </w:t>
    </w:r>
    <w:r w:rsidRPr="00A34924">
      <w:rPr>
        <w:rFonts w:ascii="Trebuchet MS" w:hAnsi="Trebuchet MS"/>
        <w:b/>
        <w:i/>
        <w:smallCaps/>
        <w:sz w:val="20"/>
        <w:u w:val="single"/>
      </w:rPr>
      <w:t xml:space="preserve">nr </w:t>
    </w:r>
    <w:r w:rsidR="00B71619">
      <w:rPr>
        <w:rFonts w:ascii="Trebuchet MS" w:hAnsi="Trebuchet MS"/>
        <w:b/>
        <w:i/>
        <w:smallCaps/>
        <w:sz w:val="20"/>
        <w:u w:val="single"/>
      </w:rPr>
      <w:t>3 A</w:t>
    </w:r>
    <w:r w:rsidR="009C26C5" w:rsidRPr="00A34924">
      <w:rPr>
        <w:rFonts w:ascii="Trebuchet MS" w:hAnsi="Trebuchet MS"/>
        <w:b/>
        <w:i/>
        <w:smallCaps/>
        <w:sz w:val="20"/>
        <w:u w:val="single"/>
      </w:rPr>
      <w:t xml:space="preserve"> </w:t>
    </w:r>
    <w:r w:rsidRPr="000F6CA6">
      <w:rPr>
        <w:rFonts w:ascii="Trebuchet MS" w:hAnsi="Trebuchet MS"/>
        <w:b/>
        <w:i/>
        <w:smallCaps/>
        <w:sz w:val="20"/>
        <w:u w:val="single"/>
      </w:rPr>
      <w:t>DO SW</w:t>
    </w:r>
    <w:r w:rsidR="003C1E3D">
      <w:rPr>
        <w:rFonts w:ascii="Trebuchet MS" w:hAnsi="Trebuchet MS"/>
        <w:b/>
        <w:i/>
        <w:smallCaps/>
        <w:sz w:val="20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C4668"/>
    <w:multiLevelType w:val="hybridMultilevel"/>
    <w:tmpl w:val="0B809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55AC6"/>
    <w:multiLevelType w:val="hybridMultilevel"/>
    <w:tmpl w:val="454E0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9553A"/>
    <w:multiLevelType w:val="hybridMultilevel"/>
    <w:tmpl w:val="068EE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04D16"/>
    <w:rsid w:val="00010B21"/>
    <w:rsid w:val="0001368F"/>
    <w:rsid w:val="0001492D"/>
    <w:rsid w:val="000212F5"/>
    <w:rsid w:val="00045C37"/>
    <w:rsid w:val="000533A0"/>
    <w:rsid w:val="00065537"/>
    <w:rsid w:val="00065E14"/>
    <w:rsid w:val="00074BAE"/>
    <w:rsid w:val="000913F6"/>
    <w:rsid w:val="00094A1C"/>
    <w:rsid w:val="000B1587"/>
    <w:rsid w:val="000E3F41"/>
    <w:rsid w:val="000E6C72"/>
    <w:rsid w:val="000F4E90"/>
    <w:rsid w:val="000F6CA6"/>
    <w:rsid w:val="00114A9E"/>
    <w:rsid w:val="0012473A"/>
    <w:rsid w:val="0013049D"/>
    <w:rsid w:val="00145891"/>
    <w:rsid w:val="00164CD4"/>
    <w:rsid w:val="001A214B"/>
    <w:rsid w:val="001A4644"/>
    <w:rsid w:val="001B49C2"/>
    <w:rsid w:val="001D3B01"/>
    <w:rsid w:val="002036A5"/>
    <w:rsid w:val="00204CAD"/>
    <w:rsid w:val="00215669"/>
    <w:rsid w:val="00217AA9"/>
    <w:rsid w:val="002276BE"/>
    <w:rsid w:val="002328A5"/>
    <w:rsid w:val="0023497F"/>
    <w:rsid w:val="00240E78"/>
    <w:rsid w:val="00247A06"/>
    <w:rsid w:val="00251499"/>
    <w:rsid w:val="0026172B"/>
    <w:rsid w:val="002808F8"/>
    <w:rsid w:val="002A3992"/>
    <w:rsid w:val="002C195A"/>
    <w:rsid w:val="002E3904"/>
    <w:rsid w:val="00302A87"/>
    <w:rsid w:val="00311ADC"/>
    <w:rsid w:val="00313470"/>
    <w:rsid w:val="003A4695"/>
    <w:rsid w:val="003B51E8"/>
    <w:rsid w:val="003C1E3D"/>
    <w:rsid w:val="003C4611"/>
    <w:rsid w:val="003C47C7"/>
    <w:rsid w:val="003D3F21"/>
    <w:rsid w:val="003E31E1"/>
    <w:rsid w:val="003F3792"/>
    <w:rsid w:val="003F3DF9"/>
    <w:rsid w:val="00400397"/>
    <w:rsid w:val="00404E89"/>
    <w:rsid w:val="0041504F"/>
    <w:rsid w:val="00422997"/>
    <w:rsid w:val="004345E9"/>
    <w:rsid w:val="00435C12"/>
    <w:rsid w:val="00472ED1"/>
    <w:rsid w:val="00485723"/>
    <w:rsid w:val="004867C9"/>
    <w:rsid w:val="004C0626"/>
    <w:rsid w:val="004C280B"/>
    <w:rsid w:val="004E0696"/>
    <w:rsid w:val="005273DB"/>
    <w:rsid w:val="00534586"/>
    <w:rsid w:val="00534FDA"/>
    <w:rsid w:val="00535901"/>
    <w:rsid w:val="005362AF"/>
    <w:rsid w:val="00540792"/>
    <w:rsid w:val="005564E7"/>
    <w:rsid w:val="005659D1"/>
    <w:rsid w:val="005870E9"/>
    <w:rsid w:val="005A04C9"/>
    <w:rsid w:val="005A2CA1"/>
    <w:rsid w:val="005B16A3"/>
    <w:rsid w:val="005C6B2B"/>
    <w:rsid w:val="005D5188"/>
    <w:rsid w:val="005E75EA"/>
    <w:rsid w:val="00601310"/>
    <w:rsid w:val="00646CE4"/>
    <w:rsid w:val="0066074C"/>
    <w:rsid w:val="0066092D"/>
    <w:rsid w:val="006618CD"/>
    <w:rsid w:val="00675324"/>
    <w:rsid w:val="00694A31"/>
    <w:rsid w:val="006A00A7"/>
    <w:rsid w:val="006A22BE"/>
    <w:rsid w:val="006A3FF8"/>
    <w:rsid w:val="006F0999"/>
    <w:rsid w:val="00704494"/>
    <w:rsid w:val="00753933"/>
    <w:rsid w:val="00792C2C"/>
    <w:rsid w:val="007D0479"/>
    <w:rsid w:val="007D4A14"/>
    <w:rsid w:val="007F3662"/>
    <w:rsid w:val="007F7C1B"/>
    <w:rsid w:val="00807E63"/>
    <w:rsid w:val="00812A08"/>
    <w:rsid w:val="00823B5C"/>
    <w:rsid w:val="00823CAB"/>
    <w:rsid w:val="00824532"/>
    <w:rsid w:val="008279FB"/>
    <w:rsid w:val="008426EB"/>
    <w:rsid w:val="008460DA"/>
    <w:rsid w:val="00866284"/>
    <w:rsid w:val="00882F8E"/>
    <w:rsid w:val="008870EC"/>
    <w:rsid w:val="00895E34"/>
    <w:rsid w:val="008A0853"/>
    <w:rsid w:val="008A558D"/>
    <w:rsid w:val="008B49F2"/>
    <w:rsid w:val="008D2B3E"/>
    <w:rsid w:val="0091238F"/>
    <w:rsid w:val="00930F62"/>
    <w:rsid w:val="00932132"/>
    <w:rsid w:val="0096027B"/>
    <w:rsid w:val="009655E3"/>
    <w:rsid w:val="00965903"/>
    <w:rsid w:val="009661DB"/>
    <w:rsid w:val="00980C94"/>
    <w:rsid w:val="00987831"/>
    <w:rsid w:val="009A3D33"/>
    <w:rsid w:val="009C26C5"/>
    <w:rsid w:val="009C4372"/>
    <w:rsid w:val="009C6328"/>
    <w:rsid w:val="009C6DC0"/>
    <w:rsid w:val="009D02C9"/>
    <w:rsid w:val="009D4A2C"/>
    <w:rsid w:val="009E42AE"/>
    <w:rsid w:val="009F3DE7"/>
    <w:rsid w:val="00A00BCA"/>
    <w:rsid w:val="00A34924"/>
    <w:rsid w:val="00A6321E"/>
    <w:rsid w:val="00A87C78"/>
    <w:rsid w:val="00A9086C"/>
    <w:rsid w:val="00A94A9B"/>
    <w:rsid w:val="00AA7605"/>
    <w:rsid w:val="00AB1858"/>
    <w:rsid w:val="00AC70C5"/>
    <w:rsid w:val="00AC7FDD"/>
    <w:rsid w:val="00B071DD"/>
    <w:rsid w:val="00B3154C"/>
    <w:rsid w:val="00B652E3"/>
    <w:rsid w:val="00B71619"/>
    <w:rsid w:val="00BA598D"/>
    <w:rsid w:val="00BC0EDF"/>
    <w:rsid w:val="00BC6594"/>
    <w:rsid w:val="00BC7FFE"/>
    <w:rsid w:val="00BD49D6"/>
    <w:rsid w:val="00BF4BE4"/>
    <w:rsid w:val="00C01BCA"/>
    <w:rsid w:val="00C04512"/>
    <w:rsid w:val="00C31C52"/>
    <w:rsid w:val="00C73317"/>
    <w:rsid w:val="00C76B47"/>
    <w:rsid w:val="00CD19B4"/>
    <w:rsid w:val="00CD23AB"/>
    <w:rsid w:val="00CE1375"/>
    <w:rsid w:val="00CE53EF"/>
    <w:rsid w:val="00CF6B51"/>
    <w:rsid w:val="00D002CA"/>
    <w:rsid w:val="00D06AA2"/>
    <w:rsid w:val="00D228C9"/>
    <w:rsid w:val="00D34962"/>
    <w:rsid w:val="00D4286C"/>
    <w:rsid w:val="00D52B8A"/>
    <w:rsid w:val="00D5721A"/>
    <w:rsid w:val="00D63E0A"/>
    <w:rsid w:val="00D64BFB"/>
    <w:rsid w:val="00D666C7"/>
    <w:rsid w:val="00D7548B"/>
    <w:rsid w:val="00D937ED"/>
    <w:rsid w:val="00DA4803"/>
    <w:rsid w:val="00DC6680"/>
    <w:rsid w:val="00DD70CC"/>
    <w:rsid w:val="00DF04CF"/>
    <w:rsid w:val="00DF08FC"/>
    <w:rsid w:val="00E11EFA"/>
    <w:rsid w:val="00E42E10"/>
    <w:rsid w:val="00E6106B"/>
    <w:rsid w:val="00E62C7C"/>
    <w:rsid w:val="00E65696"/>
    <w:rsid w:val="00E976DA"/>
    <w:rsid w:val="00EE0396"/>
    <w:rsid w:val="00EE0540"/>
    <w:rsid w:val="00F241E9"/>
    <w:rsid w:val="00F2755D"/>
    <w:rsid w:val="00F3302E"/>
    <w:rsid w:val="00F36AC1"/>
    <w:rsid w:val="00F47DD2"/>
    <w:rsid w:val="00F5505C"/>
    <w:rsid w:val="00F5652A"/>
    <w:rsid w:val="00F6663B"/>
    <w:rsid w:val="00F756B7"/>
    <w:rsid w:val="00F84F00"/>
    <w:rsid w:val="00F90C3F"/>
    <w:rsid w:val="00F956ED"/>
    <w:rsid w:val="00F962E7"/>
    <w:rsid w:val="00F971CA"/>
    <w:rsid w:val="00FA05AC"/>
    <w:rsid w:val="00FB366C"/>
    <w:rsid w:val="00FB72D3"/>
    <w:rsid w:val="00FC1C20"/>
    <w:rsid w:val="00FC477F"/>
    <w:rsid w:val="00FD18CF"/>
    <w:rsid w:val="00FD1AC2"/>
    <w:rsid w:val="00FD5C24"/>
    <w:rsid w:val="00FD7400"/>
    <w:rsid w:val="00FE23EE"/>
    <w:rsid w:val="00FE7C82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4D6DE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table" w:styleId="Tabela-Siatka">
    <w:name w:val="Table Grid"/>
    <w:basedOn w:val="Standardowy"/>
    <w:uiPriority w:val="59"/>
    <w:rsid w:val="009C6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D3B0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6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2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6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Wydra</cp:lastModifiedBy>
  <cp:revision>41</cp:revision>
  <cp:lastPrinted>2026-04-20T06:02:00Z</cp:lastPrinted>
  <dcterms:created xsi:type="dcterms:W3CDTF">2024-06-13T09:30:00Z</dcterms:created>
  <dcterms:modified xsi:type="dcterms:W3CDTF">2026-04-20T06:02:00Z</dcterms:modified>
</cp:coreProperties>
</file>